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02" w:rsidRPr="00BE2976" w:rsidRDefault="000E1C02" w:rsidP="000E1C02">
      <w:pPr>
        <w:jc w:val="center"/>
        <w:rPr>
          <w:b/>
        </w:rPr>
      </w:pPr>
      <w:r w:rsidRPr="00BE2976">
        <w:rPr>
          <w:b/>
        </w:rPr>
        <w:t>Nagyacsád Község Önkormányzata</w:t>
      </w:r>
    </w:p>
    <w:p w:rsidR="000E1C02" w:rsidRPr="00BE2976" w:rsidRDefault="000E1C02" w:rsidP="000E1C02">
      <w:pPr>
        <w:jc w:val="center"/>
        <w:rPr>
          <w:b/>
        </w:rPr>
      </w:pPr>
      <w:r w:rsidRPr="00BE2976">
        <w:rPr>
          <w:b/>
        </w:rPr>
        <w:t>8521 Nagyacsád, Deák Ferenc u. 1-3.</w:t>
      </w:r>
    </w:p>
    <w:p w:rsidR="000E1C02" w:rsidRPr="00BE2976" w:rsidRDefault="000E1C02" w:rsidP="000E1C02">
      <w:pPr>
        <w:rPr>
          <w:b/>
        </w:rPr>
      </w:pPr>
    </w:p>
    <w:p w:rsidR="000E1C02" w:rsidRPr="00BE2976" w:rsidRDefault="000E1C02" w:rsidP="000E1C02">
      <w:pPr>
        <w:rPr>
          <w:b/>
        </w:rPr>
      </w:pPr>
      <w:r w:rsidRPr="00BE2976">
        <w:rPr>
          <w:b/>
        </w:rPr>
        <w:t>ikt.szám: ……../201</w:t>
      </w:r>
      <w:r>
        <w:rPr>
          <w:b/>
        </w:rPr>
        <w:t>5</w:t>
      </w:r>
      <w:r w:rsidRPr="00BE2976">
        <w:rPr>
          <w:b/>
        </w:rPr>
        <w:t>.</w:t>
      </w:r>
    </w:p>
    <w:p w:rsidR="000E1C02" w:rsidRPr="00BE2976" w:rsidRDefault="000E1C02" w:rsidP="000E1C02">
      <w:pPr>
        <w:jc w:val="center"/>
        <w:rPr>
          <w:b/>
        </w:rPr>
      </w:pPr>
    </w:p>
    <w:p w:rsidR="000E1C02" w:rsidRPr="00BE2976" w:rsidRDefault="000E1C02" w:rsidP="000E1C02">
      <w:pPr>
        <w:jc w:val="center"/>
        <w:rPr>
          <w:b/>
        </w:rPr>
      </w:pPr>
      <w:r w:rsidRPr="00BE2976">
        <w:rPr>
          <w:b/>
        </w:rPr>
        <w:t>J E G Y Z Ő K Ö N Y V</w:t>
      </w:r>
    </w:p>
    <w:p w:rsidR="000E1C02" w:rsidRPr="00BE2976" w:rsidRDefault="000E1C02" w:rsidP="000E1C02">
      <w:pPr>
        <w:jc w:val="center"/>
        <w:rPr>
          <w:b/>
        </w:rPr>
      </w:pPr>
    </w:p>
    <w:p w:rsidR="000E1C02" w:rsidRPr="0092718A" w:rsidRDefault="000E1C02" w:rsidP="000E1C02">
      <w:pPr>
        <w:jc w:val="center"/>
        <w:rPr>
          <w:b/>
        </w:rPr>
      </w:pPr>
    </w:p>
    <w:p w:rsidR="000E1C02" w:rsidRPr="0092718A" w:rsidRDefault="000E1C02" w:rsidP="000E1C02"/>
    <w:p w:rsidR="000E1C02" w:rsidRPr="0092718A" w:rsidRDefault="000E1C02" w:rsidP="000E1C02">
      <w:pPr>
        <w:ind w:left="900" w:hanging="900"/>
      </w:pPr>
      <w:r w:rsidRPr="0092718A">
        <w:rPr>
          <w:b/>
        </w:rPr>
        <w:t>Készült:</w:t>
      </w:r>
      <w:r w:rsidRPr="0092718A">
        <w:t xml:space="preserve"> Nagyacsád község Önkormányzata Képviselő-testületének 201</w:t>
      </w:r>
      <w:r>
        <w:t>5</w:t>
      </w:r>
      <w:r w:rsidRPr="0092718A">
        <w:t xml:space="preserve">. </w:t>
      </w:r>
      <w:r>
        <w:t>február 25</w:t>
      </w:r>
      <w:r w:rsidRPr="0092718A">
        <w:t>.-</w:t>
      </w:r>
      <w:r>
        <w:t>é</w:t>
      </w:r>
      <w:r w:rsidRPr="0092718A">
        <w:t>n 1</w:t>
      </w:r>
      <w:r>
        <w:t>8</w:t>
      </w:r>
      <w:r w:rsidRPr="0092718A">
        <w:t xml:space="preserve"> óra </w:t>
      </w:r>
      <w:r>
        <w:t>0</w:t>
      </w:r>
      <w:r w:rsidRPr="0092718A">
        <w:t>0 perckor megtartott nyilvános testületi üléséről.</w:t>
      </w:r>
    </w:p>
    <w:p w:rsidR="000E1C02" w:rsidRPr="0092718A" w:rsidRDefault="000E1C02" w:rsidP="000E1C02"/>
    <w:p w:rsidR="000E1C02" w:rsidRPr="0092718A" w:rsidRDefault="000E1C02" w:rsidP="000E1C02">
      <w:pPr>
        <w:tabs>
          <w:tab w:val="left" w:pos="900"/>
        </w:tabs>
      </w:pPr>
      <w:r w:rsidRPr="0092718A">
        <w:rPr>
          <w:b/>
        </w:rPr>
        <w:t>Helye:</w:t>
      </w:r>
      <w:r w:rsidRPr="0092718A">
        <w:rPr>
          <w:b/>
        </w:rPr>
        <w:tab/>
      </w:r>
      <w:r w:rsidRPr="0092718A">
        <w:t>Nemesgörzsönyi Közös Önkormányzati Hivatal Nagyacsádi Kirendeltsége</w:t>
      </w:r>
    </w:p>
    <w:p w:rsidR="000E1C02" w:rsidRPr="0092718A" w:rsidRDefault="000E1C02" w:rsidP="000E1C02"/>
    <w:p w:rsidR="000E1C02" w:rsidRPr="0092718A" w:rsidRDefault="000E1C02" w:rsidP="000E1C02">
      <w:pPr>
        <w:tabs>
          <w:tab w:val="left" w:pos="1800"/>
        </w:tabs>
      </w:pPr>
      <w:r w:rsidRPr="0092718A">
        <w:rPr>
          <w:b/>
        </w:rPr>
        <w:t xml:space="preserve">Jelen vannak: </w:t>
      </w:r>
      <w:r w:rsidRPr="0092718A">
        <w:rPr>
          <w:b/>
        </w:rPr>
        <w:tab/>
      </w:r>
    </w:p>
    <w:p w:rsidR="000E1C02" w:rsidRPr="0092718A" w:rsidRDefault="000E1C02" w:rsidP="000E1C02">
      <w:pPr>
        <w:tabs>
          <w:tab w:val="left" w:pos="1800"/>
        </w:tabs>
      </w:pPr>
      <w:r w:rsidRPr="0092718A">
        <w:tab/>
        <w:t>Szalóky Nándor Polgármester</w:t>
      </w:r>
    </w:p>
    <w:p w:rsidR="000E1C02" w:rsidRDefault="000E1C02" w:rsidP="000E1C0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2718A">
        <w:rPr>
          <w:rFonts w:ascii="Times New Roman" w:hAnsi="Times New Roman"/>
          <w:sz w:val="24"/>
          <w:szCs w:val="24"/>
        </w:rPr>
        <w:tab/>
      </w:r>
      <w:r w:rsidRPr="0092718A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0E1C02" w:rsidRDefault="000E1C02" w:rsidP="000E1C02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Gyenge András</w:t>
      </w:r>
    </w:p>
    <w:p w:rsidR="000E1C02" w:rsidRPr="0092718A" w:rsidRDefault="000E1C02" w:rsidP="000E1C02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Szórád Zoltán</w:t>
      </w:r>
      <w:r>
        <w:rPr>
          <w:rFonts w:ascii="Times New Roman" w:hAnsi="Times New Roman"/>
          <w:sz w:val="24"/>
          <w:szCs w:val="24"/>
        </w:rPr>
        <w:tab/>
      </w:r>
    </w:p>
    <w:p w:rsidR="000E1C02" w:rsidRPr="0092718A" w:rsidRDefault="000E1C02" w:rsidP="000E1C02">
      <w:pPr>
        <w:tabs>
          <w:tab w:val="left" w:pos="1800"/>
        </w:tabs>
      </w:pPr>
      <w:r w:rsidRPr="0092718A">
        <w:tab/>
        <w:t>Tima Zoltán Ferenc</w:t>
      </w:r>
    </w:p>
    <w:p w:rsidR="000E1C02" w:rsidRPr="0092718A" w:rsidRDefault="000E1C02" w:rsidP="000E1C02">
      <w:pPr>
        <w:tabs>
          <w:tab w:val="left" w:pos="1800"/>
        </w:tabs>
      </w:pPr>
      <w:r w:rsidRPr="0092718A">
        <w:tab/>
      </w:r>
      <w:r w:rsidRPr="0092718A">
        <w:tab/>
        <w:t>képviselők</w:t>
      </w:r>
    </w:p>
    <w:p w:rsidR="000E1C02" w:rsidRPr="0092718A" w:rsidRDefault="000E1C02" w:rsidP="000E1C02">
      <w:pPr>
        <w:tabs>
          <w:tab w:val="left" w:pos="1800"/>
        </w:tabs>
      </w:pPr>
    </w:p>
    <w:p w:rsidR="000E1C02" w:rsidRPr="0092718A" w:rsidRDefault="000E1C02" w:rsidP="000E1C02">
      <w:pPr>
        <w:tabs>
          <w:tab w:val="left" w:pos="1800"/>
        </w:tabs>
      </w:pPr>
      <w:r w:rsidRPr="0092718A">
        <w:rPr>
          <w:b/>
        </w:rPr>
        <w:t>Távol van</w:t>
      </w:r>
      <w:r w:rsidRPr="0092718A">
        <w:t xml:space="preserve">: </w:t>
      </w:r>
      <w:r>
        <w:t>-</w:t>
      </w:r>
      <w:r w:rsidRPr="0092718A">
        <w:t xml:space="preserve"> fő</w:t>
      </w:r>
    </w:p>
    <w:p w:rsidR="000E1C02" w:rsidRPr="0092718A" w:rsidRDefault="000E1C02" w:rsidP="000E1C02">
      <w:pPr>
        <w:tabs>
          <w:tab w:val="left" w:pos="1800"/>
        </w:tabs>
      </w:pPr>
      <w:r w:rsidRPr="0092718A">
        <w:tab/>
      </w:r>
    </w:p>
    <w:p w:rsidR="000E1C02" w:rsidRPr="0092718A" w:rsidRDefault="000E1C02" w:rsidP="000E1C02">
      <w:pPr>
        <w:tabs>
          <w:tab w:val="left" w:pos="1800"/>
        </w:tabs>
      </w:pPr>
      <w:r w:rsidRPr="0092718A">
        <w:rPr>
          <w:b/>
        </w:rPr>
        <w:t xml:space="preserve">Tanácskozási joggal jelen van: </w:t>
      </w:r>
      <w:r w:rsidRPr="0092718A">
        <w:t>Novák Edit aljegyző</w:t>
      </w:r>
    </w:p>
    <w:p w:rsidR="000E1C02" w:rsidRPr="0092718A" w:rsidRDefault="000E1C02" w:rsidP="000E1C02">
      <w:pPr>
        <w:ind w:left="3240" w:hanging="3240"/>
        <w:jc w:val="both"/>
      </w:pPr>
      <w:r w:rsidRPr="0092718A">
        <w:rPr>
          <w:b/>
        </w:rPr>
        <w:t>Érdeklődő:</w:t>
      </w:r>
      <w:r w:rsidRPr="0092718A">
        <w:t xml:space="preserve">   </w:t>
      </w:r>
      <w:r>
        <w:t xml:space="preserve">1 </w:t>
      </w:r>
      <w:r w:rsidRPr="0092718A">
        <w:t>fő</w:t>
      </w:r>
    </w:p>
    <w:p w:rsidR="000E1C02" w:rsidRPr="0092718A" w:rsidRDefault="000E1C02" w:rsidP="000E1C02">
      <w:pPr>
        <w:ind w:left="3240" w:hanging="3240"/>
        <w:jc w:val="both"/>
      </w:pPr>
    </w:p>
    <w:p w:rsidR="000E1C02" w:rsidRPr="0092718A" w:rsidRDefault="000E1C02" w:rsidP="000E1C02">
      <w:pPr>
        <w:jc w:val="both"/>
      </w:pPr>
      <w:r w:rsidRPr="0092718A">
        <w:rPr>
          <w:u w:val="single"/>
        </w:rPr>
        <w:t>Szalóky Nándor Polgármester</w:t>
      </w:r>
      <w:r w:rsidRPr="0092718A">
        <w:t xml:space="preserve">: Köszönti a képviselőket. Megállapítja, hogy az ülés határozatképes, mivel a megválasztott 5 fő képviselőből </w:t>
      </w:r>
      <w:r>
        <w:t>5</w:t>
      </w:r>
      <w:r w:rsidRPr="0092718A"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0E1C02" w:rsidRPr="0092718A" w:rsidRDefault="000E1C02" w:rsidP="000E1C02">
      <w:pPr>
        <w:jc w:val="both"/>
      </w:pPr>
    </w:p>
    <w:p w:rsidR="000E1C02" w:rsidRPr="0092718A" w:rsidRDefault="000E1C02" w:rsidP="000E1C02">
      <w:pPr>
        <w:jc w:val="both"/>
      </w:pPr>
      <w:r w:rsidRPr="0092718A">
        <w:t xml:space="preserve">Nagyacsád község Önkormányzatának Képviselő-testülete </w:t>
      </w:r>
      <w:r>
        <w:t>5</w:t>
      </w:r>
      <w:r w:rsidRPr="0092718A">
        <w:t xml:space="preserve"> igen szavazattal, tartózkodás és ellenszavazat nélkül a következő határozatot hozta:</w:t>
      </w:r>
    </w:p>
    <w:p w:rsidR="000E1C02" w:rsidRPr="0092718A" w:rsidRDefault="000E1C02" w:rsidP="000E1C02">
      <w:pPr>
        <w:jc w:val="both"/>
      </w:pPr>
    </w:p>
    <w:p w:rsidR="000E1C02" w:rsidRPr="0092718A" w:rsidRDefault="000E1C02" w:rsidP="000E1C02">
      <w:pPr>
        <w:ind w:left="2832"/>
        <w:rPr>
          <w:b/>
          <w:u w:val="single"/>
        </w:rPr>
      </w:pPr>
      <w:r>
        <w:rPr>
          <w:b/>
          <w:u w:val="single"/>
        </w:rPr>
        <w:t>5</w:t>
      </w:r>
      <w:r w:rsidRPr="0092718A">
        <w:rPr>
          <w:b/>
          <w:u w:val="single"/>
        </w:rPr>
        <w:t>/201</w:t>
      </w:r>
      <w:r>
        <w:rPr>
          <w:b/>
          <w:u w:val="single"/>
        </w:rPr>
        <w:t>5</w:t>
      </w:r>
      <w:r w:rsidRPr="0092718A">
        <w:rPr>
          <w:b/>
          <w:u w:val="single"/>
        </w:rPr>
        <w:t xml:space="preserve">.( </w:t>
      </w:r>
      <w:r>
        <w:rPr>
          <w:b/>
          <w:u w:val="single"/>
        </w:rPr>
        <w:t>I</w:t>
      </w:r>
      <w:r w:rsidRPr="0092718A">
        <w:rPr>
          <w:b/>
          <w:u w:val="single"/>
        </w:rPr>
        <w:t>I.</w:t>
      </w:r>
      <w:r>
        <w:rPr>
          <w:b/>
          <w:u w:val="single"/>
        </w:rPr>
        <w:t>25</w:t>
      </w:r>
      <w:r w:rsidRPr="0092718A">
        <w:rPr>
          <w:b/>
          <w:u w:val="single"/>
        </w:rPr>
        <w:t>.) önkormányzati határozat</w:t>
      </w:r>
    </w:p>
    <w:p w:rsidR="000E1C02" w:rsidRPr="0092718A" w:rsidRDefault="000E1C02" w:rsidP="000E1C02">
      <w:pPr>
        <w:ind w:left="2832"/>
      </w:pPr>
      <w:r w:rsidRPr="0092718A">
        <w:t>Nagyacsád Község Önkormányzatának képviselő-testülete 201</w:t>
      </w:r>
      <w:r>
        <w:t>5</w:t>
      </w:r>
      <w:r w:rsidRPr="0092718A">
        <w:t xml:space="preserve">. </w:t>
      </w:r>
      <w:r>
        <w:t>február 25</w:t>
      </w:r>
      <w:r w:rsidRPr="0092718A">
        <w:t>.-i ülésének napirendjét az alábbiak szerint határozza meg:</w:t>
      </w:r>
    </w:p>
    <w:p w:rsidR="000E1C02" w:rsidRPr="003039C1" w:rsidRDefault="000E1C02" w:rsidP="000E1C02">
      <w:pPr>
        <w:numPr>
          <w:ilvl w:val="0"/>
          <w:numId w:val="1"/>
        </w:numPr>
        <w:jc w:val="both"/>
      </w:pPr>
      <w:r>
        <w:t>A pénzbeli és természetbeni támogatásokról és az ezzel kapcsolatos eljárási szabályokról</w:t>
      </w:r>
      <w:r w:rsidRPr="003039C1">
        <w:t xml:space="preserve"> szóló …/2015. (..) önkormányzati rendelet elfogadása</w:t>
      </w:r>
    </w:p>
    <w:p w:rsidR="000E1C02" w:rsidRDefault="000E1C02" w:rsidP="000E1C02">
      <w:pPr>
        <w:ind w:left="2532" w:firstLine="708"/>
        <w:jc w:val="both"/>
      </w:pPr>
      <w:r w:rsidRPr="003039C1">
        <w:t>Előadó: polgármester</w:t>
      </w:r>
    </w:p>
    <w:p w:rsidR="000E1C02" w:rsidRDefault="000E1C02" w:rsidP="000E1C02">
      <w:pPr>
        <w:numPr>
          <w:ilvl w:val="0"/>
          <w:numId w:val="1"/>
        </w:numPr>
        <w:jc w:val="both"/>
      </w:pPr>
      <w:r>
        <w:t>Víziközmű-vagyonnal kapcsolatos Gördülő Fejlesztési Terv tárgyalása</w:t>
      </w:r>
    </w:p>
    <w:p w:rsidR="000E1C02" w:rsidRPr="003039C1" w:rsidRDefault="000E1C02" w:rsidP="000E1C02">
      <w:pPr>
        <w:ind w:left="3240"/>
        <w:jc w:val="both"/>
      </w:pPr>
      <w:r>
        <w:t>Előadó: polgármester</w:t>
      </w:r>
    </w:p>
    <w:p w:rsidR="000E1C02" w:rsidRPr="003039C1" w:rsidRDefault="000E1C02" w:rsidP="000E1C02">
      <w:pPr>
        <w:numPr>
          <w:ilvl w:val="0"/>
          <w:numId w:val="1"/>
        </w:numPr>
        <w:jc w:val="both"/>
      </w:pPr>
      <w:r>
        <w:t>Víziközmű-vagyon vagyonértékelésének tárgyalása</w:t>
      </w:r>
    </w:p>
    <w:p w:rsidR="000E1C02" w:rsidRPr="003039C1" w:rsidRDefault="000E1C02" w:rsidP="000E1C02">
      <w:pPr>
        <w:pStyle w:val="Listaszerbekezds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3039C1">
        <w:rPr>
          <w:rFonts w:ascii="Times New Roman" w:hAnsi="Times New Roman"/>
          <w:sz w:val="24"/>
          <w:szCs w:val="24"/>
        </w:rPr>
        <w:t>Előadó: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9C1">
        <w:rPr>
          <w:rFonts w:ascii="Times New Roman" w:hAnsi="Times New Roman"/>
          <w:sz w:val="24"/>
          <w:szCs w:val="24"/>
        </w:rPr>
        <w:t xml:space="preserve">polgármester </w:t>
      </w:r>
    </w:p>
    <w:p w:rsidR="000E1C02" w:rsidRPr="003039C1" w:rsidRDefault="000E1C02" w:rsidP="000E1C02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Pápai Rendőrkapitányság támogatás kérése</w:t>
      </w:r>
    </w:p>
    <w:p w:rsidR="000E1C02" w:rsidRDefault="000E1C02" w:rsidP="000E1C02">
      <w:pPr>
        <w:pStyle w:val="Listaszerbekezds"/>
        <w:ind w:left="2544" w:firstLine="696"/>
        <w:rPr>
          <w:rFonts w:ascii="Times New Roman" w:hAnsi="Times New Roman"/>
          <w:sz w:val="24"/>
          <w:szCs w:val="24"/>
        </w:rPr>
      </w:pPr>
      <w:r w:rsidRPr="003039C1">
        <w:rPr>
          <w:rFonts w:ascii="Times New Roman" w:hAnsi="Times New Roman"/>
          <w:sz w:val="24"/>
          <w:szCs w:val="24"/>
        </w:rPr>
        <w:t>Előadó: polgármester</w:t>
      </w:r>
    </w:p>
    <w:p w:rsidR="000E1C02" w:rsidRDefault="000E1C02" w:rsidP="000E1C02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Vegyes ügyek</w:t>
      </w:r>
    </w:p>
    <w:p w:rsidR="000E1C02" w:rsidRDefault="000E1C02" w:rsidP="000E1C02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3F453C" w:rsidRDefault="000E1C02">
      <w:r>
        <w:t>Napirendek tárgyalása:</w:t>
      </w:r>
    </w:p>
    <w:p w:rsidR="000E1C02" w:rsidRDefault="000E1C02"/>
    <w:p w:rsidR="000E1C02" w:rsidRDefault="000E1C02"/>
    <w:p w:rsidR="000E1C02" w:rsidRPr="003039C1" w:rsidRDefault="000E1C02" w:rsidP="000E1C02">
      <w:pPr>
        <w:jc w:val="both"/>
      </w:pPr>
      <w:r>
        <w:t>1.)A pénzbeli és természetbeni támogatásokról és az ezzel kapcsolatos eljárási szabályokról</w:t>
      </w:r>
      <w:r w:rsidRPr="003039C1">
        <w:t xml:space="preserve"> szóló …/2015. (..) önkormányzati rendelet elfogadása</w:t>
      </w:r>
    </w:p>
    <w:p w:rsidR="000E1C02" w:rsidRDefault="000E1C02" w:rsidP="000E1C02">
      <w:pPr>
        <w:jc w:val="both"/>
      </w:pPr>
      <w:r w:rsidRPr="003039C1">
        <w:t>Előadó: polgármester</w:t>
      </w:r>
    </w:p>
    <w:p w:rsidR="000E1C02" w:rsidRDefault="000E1C02"/>
    <w:p w:rsidR="000E1C02" w:rsidRDefault="000E1C02">
      <w:r>
        <w:t xml:space="preserve">Szalóky Nándor polgármester elmondja, hogy az előterjesztést mindenki megkapta. Ismerteti az előterjesztés tartalmát javasolja, hogy a 14. § és a 15.§ kerüljön módosításra. Számításokat végzett a hivatal, melynek eredménye, hogy sokan kiesnének a jogosultak köréből a 150 %-os határ figyelembe vételével. Javasolja, hogy 200 % legyen a jövedelemhatár, megbontva úgy, hogy </w:t>
      </w:r>
      <w:r w:rsidR="002549AD">
        <w:t>a 150%-os jövedelemhatár alattiaknak 4.000.- Ft, a 150% és 200 % közötti részen pedig 2.500 Ft legyen a lakhatási támogatás. A temetési segélynél, születési segélynél marad a régi összeg. Megkérdezi, hogy van-e valakinek kérdése, hozzászólása?</w:t>
      </w:r>
    </w:p>
    <w:p w:rsidR="002549AD" w:rsidRDefault="002549AD"/>
    <w:p w:rsidR="002549AD" w:rsidRDefault="002549AD">
      <w:r>
        <w:t>Szórád Zoltán képviselő elmondja, hogy minden a felére csökkent a régihez képest. Régen 50 e Ft volt a születési segély, 25 e Ft a temetési segély.</w:t>
      </w:r>
    </w:p>
    <w:p w:rsidR="002549AD" w:rsidRDefault="002549AD"/>
    <w:p w:rsidR="002549AD" w:rsidRDefault="002549AD">
      <w:r>
        <w:t>Szalóky Nándor polgármester elmondja, hogy 2013-ban olyan kevés volt a finanszírozás, hogy muszáj volt meghozni ezt a döntést.</w:t>
      </w:r>
    </w:p>
    <w:p w:rsidR="002549AD" w:rsidRDefault="002549AD">
      <w:r>
        <w:t>Megkérdezi, hogy van-e valakinek még kérdése, hozzászólása.</w:t>
      </w:r>
    </w:p>
    <w:p w:rsidR="002549AD" w:rsidRDefault="002549AD"/>
    <w:p w:rsidR="002549AD" w:rsidRPr="009F05D3" w:rsidRDefault="002549AD" w:rsidP="002549A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</w:t>
      </w:r>
      <w:r w:rsidRPr="009F05D3">
        <w:rPr>
          <w:rFonts w:ascii="Times New Roman" w:hAnsi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</w:rPr>
        <w:t>Nagyacsád</w:t>
      </w:r>
      <w:r w:rsidRPr="009F05D3">
        <w:rPr>
          <w:rFonts w:ascii="Times New Roman" w:hAnsi="Times New Roman"/>
        </w:rPr>
        <w:t xml:space="preserve"> Község Önkormányzat Képviselő-testülete </w:t>
      </w:r>
      <w:r>
        <w:rPr>
          <w:rFonts w:ascii="Times New Roman" w:hAnsi="Times New Roman"/>
        </w:rPr>
        <w:t>4</w:t>
      </w:r>
      <w:r w:rsidRPr="009F05D3">
        <w:rPr>
          <w:rFonts w:ascii="Times New Roman" w:hAnsi="Times New Roman"/>
        </w:rPr>
        <w:t xml:space="preserve"> igen szavazattal, </w:t>
      </w:r>
      <w:r>
        <w:rPr>
          <w:rFonts w:ascii="Times New Roman" w:hAnsi="Times New Roman"/>
        </w:rPr>
        <w:t xml:space="preserve">1 tartózkodással, </w:t>
      </w:r>
      <w:r w:rsidRPr="009F05D3">
        <w:rPr>
          <w:rFonts w:ascii="Times New Roman" w:hAnsi="Times New Roman"/>
        </w:rPr>
        <w:t>ellenszavazat nélkül a következő rendeletet alkotja:</w:t>
      </w:r>
    </w:p>
    <w:p w:rsidR="002549AD" w:rsidRPr="009F05D3" w:rsidRDefault="002549AD" w:rsidP="002549AD">
      <w:pPr>
        <w:jc w:val="both"/>
      </w:pPr>
    </w:p>
    <w:p w:rsidR="002549AD" w:rsidRPr="009F05D3" w:rsidRDefault="002549AD" w:rsidP="002549AD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9F05D3">
        <w:rPr>
          <w:b/>
          <w:u w:val="single"/>
        </w:rPr>
        <w:t>/2015.(II.26.) önkormányzati rendelete</w:t>
      </w:r>
    </w:p>
    <w:p w:rsidR="002549AD" w:rsidRPr="009F05D3" w:rsidRDefault="002549AD" w:rsidP="002549AD">
      <w:pPr>
        <w:pStyle w:val="Cmsor2"/>
        <w:ind w:left="212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Nagyacsád</w:t>
      </w:r>
      <w:r w:rsidRPr="009F05D3">
        <w:rPr>
          <w:b w:val="0"/>
          <w:sz w:val="22"/>
          <w:szCs w:val="22"/>
        </w:rPr>
        <w:t xml:space="preserve"> község Önkormányzat Képviselő-testülete úgy döntött, hogy a pénzbeli és természetben nyújtott szociális és gyermekvédelmi ellátásokról és az ezzel kapcsolatos eljárási szabályokról</w:t>
      </w:r>
    </w:p>
    <w:p w:rsidR="002549AD" w:rsidRPr="009F05D3" w:rsidRDefault="002549AD" w:rsidP="002549AD">
      <w:pPr>
        <w:ind w:left="2124"/>
      </w:pPr>
      <w:r w:rsidRPr="009F05D3">
        <w:t>szóló,fenti számú rendeletét az előterjesztésben foglaltaknak megfelelően megalkotja.</w:t>
      </w:r>
    </w:p>
    <w:p w:rsidR="002549AD" w:rsidRDefault="002549AD"/>
    <w:p w:rsidR="002549AD" w:rsidRPr="00B461BA" w:rsidRDefault="002549AD" w:rsidP="002549AD">
      <w:pPr>
        <w:jc w:val="both"/>
        <w:rPr>
          <w:b/>
          <w:u w:val="single"/>
        </w:rPr>
      </w:pPr>
      <w:r w:rsidRPr="00B461BA">
        <w:rPr>
          <w:b/>
          <w:u w:val="single"/>
        </w:rPr>
        <w:t>2.)Víziközmű-vagyonnal kapcsolatos Gördülő Fejlesztési Terv tárgyalása</w:t>
      </w:r>
    </w:p>
    <w:p w:rsidR="002549AD" w:rsidRPr="003039C1" w:rsidRDefault="002549AD" w:rsidP="002549AD">
      <w:pPr>
        <w:jc w:val="both"/>
      </w:pPr>
      <w:r w:rsidRPr="00B461BA">
        <w:rPr>
          <w:b/>
          <w:u w:val="single"/>
        </w:rPr>
        <w:t>Előadó: polgármester</w:t>
      </w:r>
    </w:p>
    <w:p w:rsidR="002549AD" w:rsidRDefault="002549AD"/>
    <w:p w:rsidR="002549AD" w:rsidRDefault="002549AD">
      <w:r>
        <w:t>Szalóky Nándor polgármester elmondja, hogy a Gördülő Fejlesztési Tervet a Bakonykarszt Zrt. készítteti el. Az elkészítése kötelező. Két határozat elfogadására van szükség. A vízvezték hálózat és a szennyvíz-csatorna hálózat vonatkozásában.</w:t>
      </w:r>
    </w:p>
    <w:p w:rsidR="002549AD" w:rsidRDefault="002549AD"/>
    <w:p w:rsidR="002549AD" w:rsidRDefault="002549AD" w:rsidP="002549AD">
      <w:r>
        <w:t>Megkérdezi, hogy van-e valakinek még kérdése, hozzászólása.</w:t>
      </w:r>
    </w:p>
    <w:p w:rsidR="002549AD" w:rsidRDefault="002549AD" w:rsidP="002549AD"/>
    <w:p w:rsidR="002549AD" w:rsidRDefault="002549AD" w:rsidP="002549A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</w:t>
      </w:r>
      <w:r w:rsidRPr="009F05D3">
        <w:rPr>
          <w:rFonts w:ascii="Times New Roman" w:hAnsi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</w:rPr>
        <w:t>Nagyacsád</w:t>
      </w:r>
      <w:r w:rsidRPr="009F05D3">
        <w:rPr>
          <w:rFonts w:ascii="Times New Roman" w:hAnsi="Times New Roman"/>
        </w:rPr>
        <w:t xml:space="preserve"> Község Önkormányzat Képviselő-testülete </w:t>
      </w:r>
      <w:r>
        <w:rPr>
          <w:rFonts w:ascii="Times New Roman" w:hAnsi="Times New Roman"/>
        </w:rPr>
        <w:t>5</w:t>
      </w:r>
      <w:r w:rsidRPr="009F05D3">
        <w:rPr>
          <w:rFonts w:ascii="Times New Roman" w:hAnsi="Times New Roman"/>
        </w:rPr>
        <w:t xml:space="preserve"> igen szavazattal, </w:t>
      </w:r>
      <w:r>
        <w:rPr>
          <w:rFonts w:ascii="Times New Roman" w:hAnsi="Times New Roman"/>
        </w:rPr>
        <w:t xml:space="preserve">tartózkodás és </w:t>
      </w:r>
      <w:r w:rsidRPr="009F05D3">
        <w:rPr>
          <w:rFonts w:ascii="Times New Roman" w:hAnsi="Times New Roman"/>
        </w:rPr>
        <w:t xml:space="preserve">ellenszavazat nélkül a következő </w:t>
      </w:r>
      <w:r>
        <w:rPr>
          <w:rFonts w:ascii="Times New Roman" w:hAnsi="Times New Roman"/>
        </w:rPr>
        <w:t>határozatot hozta</w:t>
      </w:r>
      <w:r w:rsidRPr="009F05D3">
        <w:rPr>
          <w:rFonts w:ascii="Times New Roman" w:hAnsi="Times New Roman"/>
        </w:rPr>
        <w:t>:</w:t>
      </w:r>
    </w:p>
    <w:p w:rsidR="002549AD" w:rsidRDefault="002549AD" w:rsidP="002549A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2549AD" w:rsidRPr="009F05D3" w:rsidRDefault="002549AD" w:rsidP="002549AD">
      <w:pPr>
        <w:ind w:left="2832"/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Pr="009F05D3">
        <w:rPr>
          <w:b/>
          <w:u w:val="single"/>
        </w:rPr>
        <w:t>/2015.(II.</w:t>
      </w:r>
      <w:r>
        <w:rPr>
          <w:b/>
          <w:u w:val="single"/>
        </w:rPr>
        <w:t>25.</w:t>
      </w:r>
      <w:r w:rsidRPr="009F05D3">
        <w:rPr>
          <w:b/>
          <w:u w:val="single"/>
        </w:rPr>
        <w:t>) önkormányzati határozat</w:t>
      </w:r>
    </w:p>
    <w:p w:rsidR="002549AD" w:rsidRPr="009F05D3" w:rsidRDefault="002549AD" w:rsidP="002549A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B461BA" w:rsidRPr="00A159D8" w:rsidRDefault="00B461BA" w:rsidP="00B461BA">
      <w:pPr>
        <w:jc w:val="both"/>
      </w:pPr>
      <w:r w:rsidRPr="00FE763E">
        <w:rPr>
          <w:noProof/>
        </w:rPr>
        <w:t>Nagyacsád Község Önkormányzata</w:t>
      </w:r>
      <w:r w:rsidRPr="001C3059">
        <w:t xml:space="preserve"> Képviselő-testülete, mint a </w:t>
      </w:r>
      <w:r w:rsidRPr="00FE763E">
        <w:rPr>
          <w:b/>
          <w:noProof/>
        </w:rPr>
        <w:t>11-05652-1-002-00-04</w:t>
      </w:r>
      <w:r w:rsidRPr="001C3059">
        <w:rPr>
          <w:b/>
        </w:rPr>
        <w:t xml:space="preserve"> MEKH kóddal rendelkező</w:t>
      </w:r>
      <w:r w:rsidRPr="001C3059">
        <w:t xml:space="preserve"> </w:t>
      </w:r>
      <w:r w:rsidRPr="00FE763E">
        <w:rPr>
          <w:b/>
          <w:noProof/>
        </w:rPr>
        <w:t>26.</w:t>
      </w:r>
      <w:r w:rsidRPr="001C3059">
        <w:rPr>
          <w:b/>
        </w:rPr>
        <w:t xml:space="preserve"> sorszámú </w:t>
      </w:r>
      <w:r w:rsidRPr="00FE763E">
        <w:rPr>
          <w:b/>
          <w:noProof/>
        </w:rPr>
        <w:t>Nemesgörzsöny ivóvízellátó víziközmű-rendszer</w:t>
      </w:r>
      <w:r w:rsidRPr="001C3059">
        <w:t xml:space="preserve"> Ellátásért Felelőse, megtárgyalta a 2016-2030. évekre vonatkozó Gördülő Fejlesztési Terv készítésére vonatkozó napirendi pontot.</w:t>
      </w:r>
    </w:p>
    <w:p w:rsidR="00B461BA" w:rsidRDefault="00B461BA" w:rsidP="00B461BA">
      <w:pPr>
        <w:jc w:val="both"/>
      </w:pPr>
    </w:p>
    <w:p w:rsidR="00B461BA" w:rsidRDefault="00B461BA" w:rsidP="00B461BA">
      <w:pPr>
        <w:jc w:val="both"/>
      </w:pPr>
      <w:r>
        <w:t>A</w:t>
      </w:r>
      <w:r w:rsidRPr="00A159D8">
        <w:t xml:space="preserve"> </w:t>
      </w:r>
      <w:r>
        <w:t xml:space="preserve">víziközmű-szolgáltatásról szóló 2011. évi CCIX. törvény 11. </w:t>
      </w:r>
      <w:r w:rsidRPr="005D37D4">
        <w:t>§</w:t>
      </w:r>
      <w:r>
        <w:t xml:space="preserve"> (2)</w:t>
      </w:r>
      <w:r w:rsidRPr="00A27BD1">
        <w:t xml:space="preserve"> bekezdése</w:t>
      </w:r>
      <w:r>
        <w:t xml:space="preserve"> szerinti Gördülő Fejlesztési Tervvel kapcsolatos kötelezettségek végrehajtása</w:t>
      </w:r>
      <w:r w:rsidRPr="004A3449">
        <w:t xml:space="preserve"> </w:t>
      </w:r>
      <w:r>
        <w:t>érdekében a Képviselő-testület felhatalmazza a Polgármestert arra, hogy hatalmazza meg a BAKONYKARSZT Víz- és Csatornamű Zártkörűen Működő Részvénytársaságot a Gördülő Fejlesztési Tervvel kapcsolatos önkormányzati kötelezettségek teljesítésével.</w:t>
      </w:r>
    </w:p>
    <w:p w:rsidR="00B461BA" w:rsidRDefault="00B461BA" w:rsidP="00B461BA">
      <w:pPr>
        <w:jc w:val="both"/>
      </w:pPr>
    </w:p>
    <w:p w:rsidR="00B461BA" w:rsidRDefault="00B461BA" w:rsidP="00B461BA">
      <w:pPr>
        <w:jc w:val="both"/>
      </w:pPr>
      <w:r>
        <w:t xml:space="preserve">A meghatalmazás terjedjen ki arra is, hogy a </w:t>
      </w:r>
      <w:smartTag w:uri="urn:schemas-microsoft-com:office:smarttags" w:element="PersonName">
        <w:smartTagPr>
          <w:attr w:name="ProductID" w:val="BAKONYKARSZT Zrt."/>
        </w:smartTagPr>
        <w:r>
          <w:t>BAKONYKARSZT Zrt.</w:t>
        </w:r>
      </w:smartTag>
      <w:r>
        <w:t xml:space="preserve"> a vonatkozó Terveket készítse el és a Vksztv. valamint az 58/2013. (II. 27.) Korm. rendelet által megállapított véleményezés átvételét követően, a 2016-2030. évekre vonatkozó Gördülő Fejlesztési Tervet a Magyar Energetikai és Közmű-szabályozási Hivatalhoz nyújtsa be és a jóváhagyásra irányuló eljárásban képviselje az Önkormányzatot.</w:t>
      </w:r>
    </w:p>
    <w:p w:rsidR="002549AD" w:rsidRDefault="002549AD"/>
    <w:p w:rsidR="00B461BA" w:rsidRDefault="00B461BA">
      <w:r>
        <w:t>Felelős: polgármester</w:t>
      </w:r>
    </w:p>
    <w:p w:rsidR="00B461BA" w:rsidRDefault="00B461BA">
      <w:r>
        <w:t>Határidő: 2015. március 31.</w:t>
      </w:r>
    </w:p>
    <w:p w:rsidR="00B461BA" w:rsidRDefault="00B461BA"/>
    <w:p w:rsidR="00B461BA" w:rsidRDefault="00B461BA">
      <w:r>
        <w:t>Szalóky Nándor polgármester kéri a szennyvíz hálózatra vonatkozó határozat elfogadását.</w:t>
      </w:r>
    </w:p>
    <w:p w:rsidR="00B461BA" w:rsidRDefault="00B461BA">
      <w:r>
        <w:t>Megkérdezi, hogy van-e valakinek kérdése, hozzászólása?</w:t>
      </w:r>
    </w:p>
    <w:p w:rsidR="00B461BA" w:rsidRDefault="00B461BA" w:rsidP="00B461B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</w:t>
      </w:r>
      <w:r w:rsidRPr="009F05D3">
        <w:rPr>
          <w:rFonts w:ascii="Times New Roman" w:hAnsi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</w:rPr>
        <w:t>Nagyacsád</w:t>
      </w:r>
      <w:r w:rsidRPr="009F05D3">
        <w:rPr>
          <w:rFonts w:ascii="Times New Roman" w:hAnsi="Times New Roman"/>
        </w:rPr>
        <w:t xml:space="preserve"> Község Önkormányzat Képviselő-testülete </w:t>
      </w:r>
      <w:r>
        <w:rPr>
          <w:rFonts w:ascii="Times New Roman" w:hAnsi="Times New Roman"/>
        </w:rPr>
        <w:t>5</w:t>
      </w:r>
      <w:r w:rsidRPr="009F05D3">
        <w:rPr>
          <w:rFonts w:ascii="Times New Roman" w:hAnsi="Times New Roman"/>
        </w:rPr>
        <w:t xml:space="preserve"> igen szavazattal, </w:t>
      </w:r>
      <w:r>
        <w:rPr>
          <w:rFonts w:ascii="Times New Roman" w:hAnsi="Times New Roman"/>
        </w:rPr>
        <w:t xml:space="preserve">tartózkodás és </w:t>
      </w:r>
      <w:r w:rsidRPr="009F05D3">
        <w:rPr>
          <w:rFonts w:ascii="Times New Roman" w:hAnsi="Times New Roman"/>
        </w:rPr>
        <w:t xml:space="preserve">ellenszavazat nélkül a következő </w:t>
      </w:r>
      <w:r>
        <w:rPr>
          <w:rFonts w:ascii="Times New Roman" w:hAnsi="Times New Roman"/>
        </w:rPr>
        <w:t>határozatot hozta</w:t>
      </w:r>
      <w:r w:rsidRPr="009F05D3">
        <w:rPr>
          <w:rFonts w:ascii="Times New Roman" w:hAnsi="Times New Roman"/>
        </w:rPr>
        <w:t>:</w:t>
      </w:r>
    </w:p>
    <w:p w:rsidR="00B461BA" w:rsidRDefault="00B461BA" w:rsidP="00B461B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B461BA" w:rsidRDefault="00B461BA" w:rsidP="00B461BA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9F05D3">
        <w:rPr>
          <w:b/>
          <w:u w:val="single"/>
        </w:rPr>
        <w:t>/2015.(II.</w:t>
      </w:r>
      <w:r>
        <w:rPr>
          <w:b/>
          <w:u w:val="single"/>
        </w:rPr>
        <w:t>25.</w:t>
      </w:r>
      <w:r w:rsidRPr="009F05D3">
        <w:rPr>
          <w:b/>
          <w:u w:val="single"/>
        </w:rPr>
        <w:t>) önkormányzati határozat</w:t>
      </w:r>
    </w:p>
    <w:p w:rsidR="00B461BA" w:rsidRDefault="00B461BA" w:rsidP="00B461BA">
      <w:pPr>
        <w:rPr>
          <w:b/>
          <w:u w:val="single"/>
        </w:rPr>
      </w:pPr>
    </w:p>
    <w:p w:rsidR="00B461BA" w:rsidRPr="00A159D8" w:rsidRDefault="00B461BA" w:rsidP="00B461BA">
      <w:pPr>
        <w:jc w:val="both"/>
      </w:pPr>
      <w:r w:rsidRPr="00FE763E">
        <w:rPr>
          <w:noProof/>
        </w:rPr>
        <w:t>Nagyacsád Község Önkormányzata</w:t>
      </w:r>
      <w:r w:rsidRPr="001C3059">
        <w:t xml:space="preserve"> Képviselő-testülete, mint a </w:t>
      </w:r>
      <w:r w:rsidRPr="00FE763E">
        <w:rPr>
          <w:b/>
          <w:noProof/>
        </w:rPr>
        <w:t>21-23551-1-001-00-02</w:t>
      </w:r>
      <w:r w:rsidRPr="001C3059">
        <w:rPr>
          <w:b/>
        </w:rPr>
        <w:t xml:space="preserve"> MEKH kóddal rendelkező</w:t>
      </w:r>
      <w:r w:rsidRPr="001C3059">
        <w:t xml:space="preserve"> </w:t>
      </w:r>
      <w:r w:rsidRPr="00FE763E">
        <w:rPr>
          <w:b/>
          <w:noProof/>
        </w:rPr>
        <w:t>76.</w:t>
      </w:r>
      <w:r w:rsidRPr="001C3059">
        <w:rPr>
          <w:b/>
        </w:rPr>
        <w:t xml:space="preserve"> sorszámú </w:t>
      </w:r>
      <w:r w:rsidRPr="00FE763E">
        <w:rPr>
          <w:b/>
          <w:noProof/>
        </w:rPr>
        <w:t>Nagyacsád szennyvízelvezető és -tisztító víziközmű-rendszer</w:t>
      </w:r>
      <w:r w:rsidRPr="001C3059">
        <w:t xml:space="preserve"> Ellátásért Felelőse, megtárgyalta a 2016-2030. évekre vonatkozó Gördülő Fejlesztési Terv készítésére vonatkozó napirendi pontot.</w:t>
      </w:r>
    </w:p>
    <w:p w:rsidR="00B461BA" w:rsidRDefault="00B461BA" w:rsidP="00B461BA">
      <w:pPr>
        <w:jc w:val="both"/>
      </w:pPr>
    </w:p>
    <w:p w:rsidR="00B461BA" w:rsidRDefault="00B461BA" w:rsidP="00B461BA">
      <w:pPr>
        <w:jc w:val="both"/>
      </w:pPr>
      <w:r>
        <w:t>A</w:t>
      </w:r>
      <w:r w:rsidRPr="00A159D8">
        <w:t xml:space="preserve"> </w:t>
      </w:r>
      <w:r>
        <w:t xml:space="preserve">víziközmű-szolgáltatásról szóló 2011. évi CCIX. törvény 11. </w:t>
      </w:r>
      <w:r w:rsidRPr="005D37D4">
        <w:t>§</w:t>
      </w:r>
      <w:r>
        <w:t xml:space="preserve"> (2)</w:t>
      </w:r>
      <w:r w:rsidRPr="00A27BD1">
        <w:t xml:space="preserve"> bekezdése</w:t>
      </w:r>
      <w:r>
        <w:t xml:space="preserve"> szerinti Gördülő Fejlesztési Tervvel kapcsolatos kötelezettségek végrehajtása</w:t>
      </w:r>
      <w:r w:rsidRPr="004A3449">
        <w:t xml:space="preserve"> </w:t>
      </w:r>
      <w:r>
        <w:t>érdekében a Képviselő-testület felhatalmazza a Polgármestert arra, hogy hatalmazza meg a BAKONYKARSZT Víz- és Csatornamű Zártkörűen Működő Részvénytársaságot a Gördülő Fejlesztési Tervvel kapcsolatos önkormányzati kötelezettségek teljesítésével.</w:t>
      </w:r>
    </w:p>
    <w:p w:rsidR="00B461BA" w:rsidRDefault="00B461BA" w:rsidP="00B461BA">
      <w:pPr>
        <w:jc w:val="both"/>
      </w:pPr>
    </w:p>
    <w:p w:rsidR="00B461BA" w:rsidRDefault="00B461BA" w:rsidP="00B461BA">
      <w:pPr>
        <w:jc w:val="both"/>
      </w:pPr>
      <w:r>
        <w:t xml:space="preserve">A meghatalmazás terjedjen ki arra is, hogy a </w:t>
      </w:r>
      <w:smartTag w:uri="urn:schemas-microsoft-com:office:smarttags" w:element="PersonName">
        <w:smartTagPr>
          <w:attr w:name="ProductID" w:val="BAKONYKARSZT Zrt."/>
        </w:smartTagPr>
        <w:r>
          <w:t>BAKONYKARSZT Zrt.</w:t>
        </w:r>
      </w:smartTag>
      <w:r>
        <w:t xml:space="preserve"> a vonatkozó Terveket készítse el és a Vksztv. valamint az 58/2013. (II. 27.) Korm. rendelet által megállapított véleményezés átvételét követően, a 2016-2030. évekre vonatkozó Gördülő Fejlesztési Tervet a Magyar Energetikai és Közmű-szabályozási Hivatalhoz nyújtsa be és a jóváhagyásra irányuló eljárásban képviselje az Önkormányzatot.</w:t>
      </w:r>
    </w:p>
    <w:p w:rsidR="00B461BA" w:rsidRDefault="00B461BA" w:rsidP="00B461BA">
      <w:r>
        <w:t>Felelős: polgármester</w:t>
      </w:r>
    </w:p>
    <w:p w:rsidR="00B461BA" w:rsidRDefault="00B461BA" w:rsidP="00B461BA">
      <w:r>
        <w:t>Határidő:2015. március 31.</w:t>
      </w:r>
    </w:p>
    <w:p w:rsidR="00B461BA" w:rsidRDefault="00B461BA" w:rsidP="00B461BA"/>
    <w:p w:rsidR="00B461BA" w:rsidRDefault="00B461BA" w:rsidP="00B461BA"/>
    <w:p w:rsidR="00B461BA" w:rsidRPr="00B461BA" w:rsidRDefault="00B461BA" w:rsidP="00B461BA">
      <w:pPr>
        <w:jc w:val="both"/>
        <w:rPr>
          <w:b/>
          <w:u w:val="single"/>
        </w:rPr>
      </w:pPr>
      <w:r w:rsidRPr="00B461BA">
        <w:rPr>
          <w:b/>
          <w:u w:val="single"/>
        </w:rPr>
        <w:lastRenderedPageBreak/>
        <w:t>3.)Víziközmű-vagyon vagyonértékelésének tárgyalása</w:t>
      </w:r>
    </w:p>
    <w:p w:rsidR="00B461BA" w:rsidRPr="00B461BA" w:rsidRDefault="00B461BA" w:rsidP="00B461BA">
      <w:pPr>
        <w:rPr>
          <w:b/>
          <w:u w:val="single"/>
        </w:rPr>
      </w:pPr>
      <w:r w:rsidRPr="00B461BA">
        <w:rPr>
          <w:b/>
          <w:u w:val="single"/>
        </w:rPr>
        <w:t>Előadó: polgármester</w:t>
      </w:r>
    </w:p>
    <w:p w:rsidR="00B461BA" w:rsidRDefault="00B461BA" w:rsidP="00B461BA"/>
    <w:p w:rsidR="00B461BA" w:rsidRDefault="00B461BA" w:rsidP="00B461BA">
      <w:r>
        <w:t xml:space="preserve">Szalóky Nándor polgármester elmondja, hogy </w:t>
      </w:r>
      <w:r w:rsidR="0016315D">
        <w:t>a víziközmű vagyon értékelése szintén kötelező, az előterjesztést mindenki megkapta. Ismerteti az előterjesztés tartalmát. Két hete volt egy megbeszélés a Bakonykarszt Zrt-vel, ahol elmondták, hogy 3 árajánlatot kértek. A vagyonértékelési díjat lehet, hogy megelőlegezik, és a következő évi vagyonkezelési díjból levonják. A szennyvíznél az első oszlop nulla, a másik elég magas, 712.000 Ft. Bérüzemeltetésnél azért nem kértük a bérleti díjat, mert áthárították volna a lakosságra. Ezt nem akartuk, és ezért nincs bérleti díj. Már az ivóvíz hálózat is az önkormányzat tulajdona, mert átháramoltatták. Megkérdezi, hogy van-e valakinek kérdése, hozzászólása?</w:t>
      </w:r>
    </w:p>
    <w:p w:rsidR="0016315D" w:rsidRDefault="0016315D" w:rsidP="00B461BA"/>
    <w:p w:rsidR="0016315D" w:rsidRDefault="0016315D" w:rsidP="00B461BA">
      <w:r>
        <w:t>Szórád Zoltán képviselő megkérdezi, hogy a szennyvízben miét nem lehet 10 Ft-ot elkülöníteni? A lakosságnak nem jelentene nagy terhet.</w:t>
      </w:r>
    </w:p>
    <w:p w:rsidR="0016315D" w:rsidRDefault="0016315D" w:rsidP="00B461BA"/>
    <w:p w:rsidR="0016315D" w:rsidRDefault="0016315D" w:rsidP="00B461BA">
      <w:r>
        <w:t>Szalóky Nándor polgármester elmondja, hogy akkor így döntött a testület, nem akarta, hogy a lakosság fizesse meg.</w:t>
      </w:r>
    </w:p>
    <w:p w:rsidR="0016315D" w:rsidRDefault="0016315D" w:rsidP="00B461BA"/>
    <w:p w:rsidR="0016315D" w:rsidRDefault="0016315D" w:rsidP="00B461BA">
      <w:r>
        <w:t xml:space="preserve">Szórád Zoltán képviselő elmondja, hogy </w:t>
      </w:r>
      <w:r w:rsidR="003762F4">
        <w:t>a szemétszállítás át lett terhelve a lakosságra</w:t>
      </w:r>
      <w:r w:rsidR="006A23C9">
        <w:t>.</w:t>
      </w:r>
    </w:p>
    <w:p w:rsidR="0016315D" w:rsidRDefault="0016315D" w:rsidP="00B461BA"/>
    <w:p w:rsidR="0016315D" w:rsidRDefault="0016315D" w:rsidP="00B461BA">
      <w:r>
        <w:t xml:space="preserve">Szalóky Nándor polgármester elmondja, hogy </w:t>
      </w:r>
      <w:r w:rsidR="006A23C9">
        <w:t>a hulladék lerakó EU-s beruházás.</w:t>
      </w:r>
      <w:r w:rsidR="003762F4">
        <w:t xml:space="preserve"> Nem lett a lakosságra terhelve.</w:t>
      </w:r>
      <w:r w:rsidR="006A23C9">
        <w:t xml:space="preserve"> Minden önkormányzat vállalt önrészt. Évi 800 e Ft-ot törlesztünk. Még három évig fizeti az önkormányzat. Működési hozzájárulást is fizetünk, 200e Ft-ot.  Kéri, hogy térjenek vissza a szennyvízre. Ki kell fizetni.</w:t>
      </w:r>
    </w:p>
    <w:p w:rsidR="006A23C9" w:rsidRDefault="006A23C9" w:rsidP="00B461BA"/>
    <w:p w:rsidR="006A23C9" w:rsidRDefault="006A23C9" w:rsidP="00B461BA">
      <w:r>
        <w:t>Szórád Zoltán képviselő elmondja, hogy akkor, ha van rá pénz.</w:t>
      </w:r>
    </w:p>
    <w:p w:rsidR="006A23C9" w:rsidRDefault="006A23C9" w:rsidP="00B461BA"/>
    <w:p w:rsidR="006A23C9" w:rsidRDefault="006A23C9" w:rsidP="00B461BA">
      <w:r>
        <w:t>Szalóky Nándor polgármester elmondja, hogy ha 1 hónappal ezelőtt készült volna el, akkor is el kellene készíteni.  Először az ivóvízzel kapcsolatos határozatot kellene elfogadni.</w:t>
      </w:r>
    </w:p>
    <w:p w:rsidR="006A23C9" w:rsidRDefault="006A23C9" w:rsidP="00B461BA">
      <w:r>
        <w:t>Megkérdezi, hogy van-e valakinek kérdése, hozzászólása?</w:t>
      </w:r>
    </w:p>
    <w:p w:rsidR="006A23C9" w:rsidRDefault="006A23C9" w:rsidP="006A23C9">
      <w:pPr>
        <w:ind w:firstLine="708"/>
      </w:pPr>
    </w:p>
    <w:p w:rsidR="006A23C9" w:rsidRDefault="006A23C9" w:rsidP="006A23C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</w:t>
      </w:r>
      <w:r w:rsidRPr="009F05D3">
        <w:rPr>
          <w:rFonts w:ascii="Times New Roman" w:hAnsi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</w:rPr>
        <w:t>Nagyacsád</w:t>
      </w:r>
      <w:r w:rsidRPr="009F05D3">
        <w:rPr>
          <w:rFonts w:ascii="Times New Roman" w:hAnsi="Times New Roman"/>
        </w:rPr>
        <w:t xml:space="preserve"> Község Önkormányzat Képviselő-testülete </w:t>
      </w:r>
      <w:r>
        <w:rPr>
          <w:rFonts w:ascii="Times New Roman" w:hAnsi="Times New Roman"/>
        </w:rPr>
        <w:t>5</w:t>
      </w:r>
      <w:r w:rsidRPr="009F05D3">
        <w:rPr>
          <w:rFonts w:ascii="Times New Roman" w:hAnsi="Times New Roman"/>
        </w:rPr>
        <w:t xml:space="preserve"> igen szavazattal, </w:t>
      </w:r>
      <w:r>
        <w:rPr>
          <w:rFonts w:ascii="Times New Roman" w:hAnsi="Times New Roman"/>
        </w:rPr>
        <w:t xml:space="preserve">tartózkodás és </w:t>
      </w:r>
      <w:r w:rsidRPr="009F05D3">
        <w:rPr>
          <w:rFonts w:ascii="Times New Roman" w:hAnsi="Times New Roman"/>
        </w:rPr>
        <w:t xml:space="preserve">ellenszavazat nélkül a következő </w:t>
      </w:r>
      <w:r>
        <w:rPr>
          <w:rFonts w:ascii="Times New Roman" w:hAnsi="Times New Roman"/>
        </w:rPr>
        <w:t>határozatot hozta</w:t>
      </w:r>
      <w:r w:rsidRPr="009F05D3">
        <w:rPr>
          <w:rFonts w:ascii="Times New Roman" w:hAnsi="Times New Roman"/>
        </w:rPr>
        <w:t>:</w:t>
      </w:r>
    </w:p>
    <w:p w:rsidR="006A23C9" w:rsidRDefault="006A23C9" w:rsidP="00B461BA"/>
    <w:p w:rsidR="006A23C9" w:rsidRDefault="006A23C9" w:rsidP="006A23C9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Pr="009F05D3">
        <w:rPr>
          <w:b/>
          <w:u w:val="single"/>
        </w:rPr>
        <w:t>/2015.(II.</w:t>
      </w:r>
      <w:r>
        <w:rPr>
          <w:b/>
          <w:u w:val="single"/>
        </w:rPr>
        <w:t>25.</w:t>
      </w:r>
      <w:r w:rsidRPr="009F05D3">
        <w:rPr>
          <w:b/>
          <w:u w:val="single"/>
        </w:rPr>
        <w:t>) önkormányzati határozat</w:t>
      </w:r>
    </w:p>
    <w:p w:rsidR="006A23C9" w:rsidRPr="00A159D8" w:rsidRDefault="006A23C9" w:rsidP="006A23C9">
      <w:pPr>
        <w:jc w:val="both"/>
      </w:pPr>
      <w:r w:rsidRPr="00A634AE">
        <w:rPr>
          <w:noProof/>
        </w:rPr>
        <w:t>Nagyacsád Község Önkormányzata</w:t>
      </w:r>
      <w:r w:rsidRPr="002D0C84">
        <w:t xml:space="preserve"> Képviselő-testülete, mint a </w:t>
      </w:r>
      <w:r w:rsidRPr="00A634AE">
        <w:rPr>
          <w:b/>
          <w:noProof/>
        </w:rPr>
        <w:t>11-05652-1-002-00-04</w:t>
      </w:r>
      <w:r w:rsidRPr="002D0C84">
        <w:rPr>
          <w:b/>
        </w:rPr>
        <w:t xml:space="preserve"> MEKH kóddal rendelkező </w:t>
      </w:r>
      <w:r w:rsidRPr="00A634AE">
        <w:rPr>
          <w:b/>
          <w:noProof/>
        </w:rPr>
        <w:t>26.</w:t>
      </w:r>
      <w:r w:rsidRPr="002D0C84">
        <w:rPr>
          <w:b/>
        </w:rPr>
        <w:t xml:space="preserve"> sorszámú </w:t>
      </w:r>
      <w:r w:rsidRPr="00A634AE">
        <w:rPr>
          <w:b/>
          <w:noProof/>
        </w:rPr>
        <w:t>Nemesgörzsöny ivóvízellátó víziközmű-rendszer</w:t>
      </w:r>
      <w:r w:rsidRPr="002D0C84">
        <w:t xml:space="preserve"> Ellátásért Felelőse, megtárgyalta a víziközmű-rendszer vagyonértékelésére vonatkozó napirendi pontot.</w:t>
      </w:r>
    </w:p>
    <w:p w:rsidR="006A23C9" w:rsidRDefault="006A23C9" w:rsidP="006A23C9">
      <w:pPr>
        <w:jc w:val="both"/>
      </w:pPr>
    </w:p>
    <w:p w:rsidR="006A23C9" w:rsidRDefault="006A23C9" w:rsidP="006A23C9">
      <w:pPr>
        <w:jc w:val="both"/>
      </w:pPr>
      <w:r>
        <w:t>A</w:t>
      </w:r>
      <w:r w:rsidRPr="00A159D8">
        <w:t xml:space="preserve"> </w:t>
      </w:r>
      <w:r>
        <w:t xml:space="preserve">víziközmű-szolgáltatásról szóló 2011. évi CCIX. törvény </w:t>
      </w:r>
      <w:r w:rsidRPr="00A27BD1">
        <w:t>78.§ (1) bekezdése</w:t>
      </w:r>
      <w:r>
        <w:t xml:space="preserve"> szerinti vagyonértékelési kötelezettség teljesítése érdekében, </w:t>
      </w:r>
      <w:r w:rsidRPr="00927026">
        <w:t>továbbá, hogy</w:t>
      </w:r>
      <w:r>
        <w:t xml:space="preserve"> a </w:t>
      </w:r>
      <w:r w:rsidRPr="00B74A90">
        <w:t xml:space="preserve">24/2013. (V.29.) NFM rendelet 2. § (1) bekezdése szerint a </w:t>
      </w:r>
      <w:r>
        <w:t>BAKONYKARSZT Víz- és Csatornamű Zártkörűen Működő Részvénytársaság</w:t>
      </w:r>
      <w:r w:rsidRPr="00B74A90">
        <w:t xml:space="preserve"> területén egységes elvek alapján, egységes vagyonértékelés készüljön</w:t>
      </w:r>
      <w:r>
        <w:t>, a Képviselő-testület felhatalmazza a Polgármestert, hogy az előterjesztés mellékletét képező, a vagyonértékeléssel kapcsolatos jogokat és kötelezettségeket tartalmazó Együttműködési megállapodást az Önkormányzat nevében írja alá.</w:t>
      </w:r>
    </w:p>
    <w:p w:rsidR="006A23C9" w:rsidRDefault="006A23C9" w:rsidP="006A23C9">
      <w:pPr>
        <w:jc w:val="both"/>
      </w:pPr>
      <w:r>
        <w:t>Felelős: polgármester</w:t>
      </w:r>
    </w:p>
    <w:p w:rsidR="006A23C9" w:rsidRDefault="006A23C9" w:rsidP="006A23C9">
      <w:pPr>
        <w:jc w:val="both"/>
      </w:pPr>
      <w:r>
        <w:t>Határidő: 2015. március 31.</w:t>
      </w:r>
    </w:p>
    <w:p w:rsidR="006A23C9" w:rsidRDefault="006A23C9" w:rsidP="006A23C9">
      <w:pPr>
        <w:jc w:val="both"/>
      </w:pPr>
      <w:r>
        <w:lastRenderedPageBreak/>
        <w:t xml:space="preserve">Szalóky Nándor polgármester elmondja, hogy a szennyvíz hálózattal kapcsolatban is szükséges a határozat meghozatala. </w:t>
      </w:r>
    </w:p>
    <w:p w:rsidR="006A23C9" w:rsidRDefault="006A23C9" w:rsidP="006A23C9">
      <w:r>
        <w:t>Megkérdezi, hogy van-e valakinek kérdése, hozzászólása?</w:t>
      </w:r>
    </w:p>
    <w:p w:rsidR="006A23C9" w:rsidRDefault="006A23C9" w:rsidP="006A23C9">
      <w:pPr>
        <w:ind w:firstLine="708"/>
      </w:pPr>
    </w:p>
    <w:p w:rsidR="006A23C9" w:rsidRDefault="006A23C9" w:rsidP="006A23C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</w:t>
      </w:r>
      <w:r w:rsidRPr="009F05D3">
        <w:rPr>
          <w:rFonts w:ascii="Times New Roman" w:hAnsi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</w:rPr>
        <w:t>Nagyacsád</w:t>
      </w:r>
      <w:r w:rsidRPr="009F05D3">
        <w:rPr>
          <w:rFonts w:ascii="Times New Roman" w:hAnsi="Times New Roman"/>
        </w:rPr>
        <w:t xml:space="preserve"> Község Önkormányzat Képviselő-testülete </w:t>
      </w:r>
      <w:r>
        <w:rPr>
          <w:rFonts w:ascii="Times New Roman" w:hAnsi="Times New Roman"/>
        </w:rPr>
        <w:t>5</w:t>
      </w:r>
      <w:r w:rsidRPr="009F05D3">
        <w:rPr>
          <w:rFonts w:ascii="Times New Roman" w:hAnsi="Times New Roman"/>
        </w:rPr>
        <w:t xml:space="preserve"> igen szavazattal, </w:t>
      </w:r>
      <w:r>
        <w:rPr>
          <w:rFonts w:ascii="Times New Roman" w:hAnsi="Times New Roman"/>
        </w:rPr>
        <w:t xml:space="preserve">tartózkodás és </w:t>
      </w:r>
      <w:r w:rsidRPr="009F05D3">
        <w:rPr>
          <w:rFonts w:ascii="Times New Roman" w:hAnsi="Times New Roman"/>
        </w:rPr>
        <w:t xml:space="preserve">ellenszavazat nélkül a következő </w:t>
      </w:r>
      <w:r>
        <w:rPr>
          <w:rFonts w:ascii="Times New Roman" w:hAnsi="Times New Roman"/>
        </w:rPr>
        <w:t>határozatot hozta</w:t>
      </w:r>
      <w:r w:rsidRPr="009F05D3">
        <w:rPr>
          <w:rFonts w:ascii="Times New Roman" w:hAnsi="Times New Roman"/>
        </w:rPr>
        <w:t>:</w:t>
      </w:r>
    </w:p>
    <w:p w:rsidR="006A23C9" w:rsidRDefault="006A23C9" w:rsidP="006A23C9"/>
    <w:p w:rsidR="006A23C9" w:rsidRDefault="006A23C9" w:rsidP="006A23C9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9F05D3">
        <w:rPr>
          <w:b/>
          <w:u w:val="single"/>
        </w:rPr>
        <w:t>/2015.(II.</w:t>
      </w:r>
      <w:r>
        <w:rPr>
          <w:b/>
          <w:u w:val="single"/>
        </w:rPr>
        <w:t>25.</w:t>
      </w:r>
      <w:r w:rsidRPr="009F05D3">
        <w:rPr>
          <w:b/>
          <w:u w:val="single"/>
        </w:rPr>
        <w:t>) önkormányzati határozat</w:t>
      </w:r>
    </w:p>
    <w:p w:rsidR="006A23C9" w:rsidRPr="00A159D8" w:rsidRDefault="006A23C9" w:rsidP="006A23C9">
      <w:pPr>
        <w:jc w:val="both"/>
      </w:pPr>
      <w:r w:rsidRPr="00A634AE">
        <w:rPr>
          <w:noProof/>
        </w:rPr>
        <w:t>Nagyacsád Község Önkormányzata</w:t>
      </w:r>
      <w:r w:rsidRPr="002D0C84">
        <w:t xml:space="preserve"> Képviselő-testülete, mint a </w:t>
      </w:r>
      <w:r w:rsidRPr="00A634AE">
        <w:rPr>
          <w:b/>
          <w:noProof/>
        </w:rPr>
        <w:t>21-23551-1-001-00-02</w:t>
      </w:r>
      <w:r w:rsidRPr="002D0C84">
        <w:rPr>
          <w:b/>
        </w:rPr>
        <w:t xml:space="preserve"> MEKH kóddal rendelkező </w:t>
      </w:r>
      <w:r w:rsidRPr="00A634AE">
        <w:rPr>
          <w:b/>
          <w:noProof/>
        </w:rPr>
        <w:t>76.</w:t>
      </w:r>
      <w:r w:rsidRPr="002D0C84">
        <w:rPr>
          <w:b/>
        </w:rPr>
        <w:t xml:space="preserve"> sorszámú </w:t>
      </w:r>
      <w:r w:rsidRPr="00A634AE">
        <w:rPr>
          <w:b/>
          <w:noProof/>
        </w:rPr>
        <w:t>Nagyacsád szennyvízelvezető és -tisztító víziközmű-rendszer</w:t>
      </w:r>
      <w:r w:rsidRPr="002D0C84">
        <w:t xml:space="preserve"> Ellátásért Felelőse, megtárgyalta a víziközmű-rendszer vagyonértékelésére vonatkozó napirendi pontot.</w:t>
      </w:r>
    </w:p>
    <w:p w:rsidR="006A23C9" w:rsidRDefault="006A23C9" w:rsidP="006A23C9">
      <w:pPr>
        <w:jc w:val="both"/>
      </w:pPr>
    </w:p>
    <w:p w:rsidR="006A23C9" w:rsidRDefault="006A23C9" w:rsidP="006A23C9">
      <w:pPr>
        <w:jc w:val="both"/>
      </w:pPr>
      <w:r>
        <w:t>A</w:t>
      </w:r>
      <w:r w:rsidRPr="00A159D8">
        <w:t xml:space="preserve"> </w:t>
      </w:r>
      <w:r>
        <w:t xml:space="preserve">víziközmű-szolgáltatásról szóló 2011. évi CCIX. törvény </w:t>
      </w:r>
      <w:r w:rsidRPr="00A27BD1">
        <w:t>78.§ (1) bekezdése</w:t>
      </w:r>
      <w:r>
        <w:t xml:space="preserve"> szerinti vagyonértékelési kötelezettség teljesítése érdekében, </w:t>
      </w:r>
      <w:r w:rsidRPr="00927026">
        <w:t>továbbá, hogy</w:t>
      </w:r>
      <w:r>
        <w:t xml:space="preserve"> a </w:t>
      </w:r>
      <w:r w:rsidRPr="00B74A90">
        <w:t xml:space="preserve">24/2013. (V.29.) NFM rendelet 2. § (1) bekezdése szerint a </w:t>
      </w:r>
      <w:r>
        <w:t>BAKONYKARSZT Víz- és Csatornamű Zártkörűen Működő Részvénytársaság</w:t>
      </w:r>
      <w:r w:rsidRPr="00B74A90">
        <w:t xml:space="preserve"> területén egységes elvek alapján, egységes vagyonértékelés készüljön</w:t>
      </w:r>
      <w:r>
        <w:t>, a Képviselő-testület felhatalmazza a Polgármestert, hogy az előterjesztés mellékletét képező, a vagyonértékeléssel kapcsolatos jogokat és kötelezettségeket tartalmazó Együttműködési megállapodást az Önkormányzat nevében írja alá.</w:t>
      </w:r>
    </w:p>
    <w:p w:rsidR="006A23C9" w:rsidRDefault="006A23C9" w:rsidP="00B461BA">
      <w:r>
        <w:t>Felelős: polgármester</w:t>
      </w:r>
    </w:p>
    <w:p w:rsidR="006A23C9" w:rsidRDefault="006A23C9" w:rsidP="00B461BA">
      <w:r>
        <w:t>Határidő: 2015. március 31.</w:t>
      </w:r>
    </w:p>
    <w:p w:rsidR="006A23C9" w:rsidRDefault="006A23C9" w:rsidP="00B461BA"/>
    <w:p w:rsidR="006A23C9" w:rsidRPr="006A23C9" w:rsidRDefault="006A23C9" w:rsidP="006A23C9">
      <w:pPr>
        <w:rPr>
          <w:b/>
          <w:u w:val="single"/>
        </w:rPr>
      </w:pPr>
      <w:r w:rsidRPr="006A23C9">
        <w:rPr>
          <w:b/>
          <w:u w:val="single"/>
        </w:rPr>
        <w:t>4.)Pápai Rendőrkapitányság támogatás kérése</w:t>
      </w:r>
    </w:p>
    <w:p w:rsidR="006A23C9" w:rsidRDefault="006A23C9" w:rsidP="006A23C9">
      <w:r w:rsidRPr="006A23C9">
        <w:rPr>
          <w:b/>
          <w:u w:val="single"/>
        </w:rPr>
        <w:t>Előadó: polgármester</w:t>
      </w:r>
    </w:p>
    <w:p w:rsidR="006A23C9" w:rsidRDefault="006A23C9" w:rsidP="006A23C9"/>
    <w:p w:rsidR="008A0391" w:rsidRPr="004F194E" w:rsidRDefault="006A23C9" w:rsidP="008A0391">
      <w:r>
        <w:t>Szalóky Nándor</w:t>
      </w:r>
      <w:r w:rsidR="008A0391">
        <w:t xml:space="preserve"> polgármester </w:t>
      </w:r>
      <w:r w:rsidR="008A0391" w:rsidRPr="004F194E">
        <w:t>elmondja, hogy a Pápai Rendőrkapitányság üzemanyag támogatási kérelemmel fordult az önkormányzathoz.</w:t>
      </w:r>
    </w:p>
    <w:p w:rsidR="008A0391" w:rsidRDefault="008A0391" w:rsidP="008A0391">
      <w:r>
        <w:t>E</w:t>
      </w:r>
      <w:r w:rsidRPr="004F194E">
        <w:t>lmondja, hogy javasolja a tavalyi összeget, 50.000.- Ft-ot kapjanak az idei évben is. A rendőri jelenlét fontos, javítja a közbiztonságot.</w:t>
      </w:r>
    </w:p>
    <w:p w:rsidR="008A0391" w:rsidRDefault="008A0391" w:rsidP="008A0391"/>
    <w:p w:rsidR="008A0391" w:rsidRPr="004F194E" w:rsidRDefault="008A0391" w:rsidP="008A0391">
      <w:r>
        <w:t>Tima Zoltán Ferenc képviselő elmondja, hogy szorosabbra fűzné a kapcsolatot a rendőrséggel.</w:t>
      </w:r>
    </w:p>
    <w:p w:rsidR="008A0391" w:rsidRDefault="008A0391" w:rsidP="008A0391"/>
    <w:p w:rsidR="008A0391" w:rsidRDefault="008A0391" w:rsidP="008A0391">
      <w:r>
        <w:t>Szalóky Nándor polgármester m</w:t>
      </w:r>
      <w:r w:rsidRPr="004F194E">
        <w:t xml:space="preserve">egkérdezi, hogy az előterjesztéssel kapcsolatban van-e valakinek kérdése, hozzászólása? </w:t>
      </w:r>
    </w:p>
    <w:p w:rsidR="008A0391" w:rsidRPr="004F194E" w:rsidRDefault="008A0391" w:rsidP="008A0391"/>
    <w:p w:rsidR="008A0391" w:rsidRPr="004F194E" w:rsidRDefault="008A0391" w:rsidP="008A0391">
      <w:pPr>
        <w:pStyle w:val="Listaszerbekezds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Szalóky Nándor</w:t>
      </w:r>
      <w:r w:rsidRPr="004F194E">
        <w:rPr>
          <w:rFonts w:ascii="Times New Roman" w:hAnsi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</w:rPr>
        <w:t>Nagyacsád</w:t>
      </w:r>
      <w:r w:rsidRPr="004F194E">
        <w:rPr>
          <w:rFonts w:ascii="Times New Roman" w:hAnsi="Times New Roman"/>
        </w:rPr>
        <w:t xml:space="preserve"> Község Önkormányzat Képviselő-testülete 5 igen szavazattal, ellenszavazat, tartózkodás nélkül a következő határozatot hozta:</w:t>
      </w:r>
    </w:p>
    <w:p w:rsidR="008A0391" w:rsidRPr="004F194E" w:rsidRDefault="008A0391" w:rsidP="008A0391">
      <w:pPr>
        <w:ind w:left="2832"/>
        <w:rPr>
          <w:b/>
          <w:u w:val="single"/>
        </w:rPr>
      </w:pPr>
    </w:p>
    <w:p w:rsidR="008A0391" w:rsidRPr="004F194E" w:rsidRDefault="008A0391" w:rsidP="008A0391">
      <w:pPr>
        <w:ind w:left="2832"/>
        <w:rPr>
          <w:b/>
          <w:u w:val="single"/>
        </w:rPr>
      </w:pPr>
      <w:r>
        <w:rPr>
          <w:b/>
          <w:u w:val="single"/>
        </w:rPr>
        <w:t>10</w:t>
      </w:r>
      <w:r w:rsidRPr="004F194E">
        <w:rPr>
          <w:b/>
          <w:u w:val="single"/>
        </w:rPr>
        <w:t>/2015.(II.2</w:t>
      </w:r>
      <w:r>
        <w:rPr>
          <w:b/>
          <w:u w:val="single"/>
        </w:rPr>
        <w:t>5</w:t>
      </w:r>
      <w:r w:rsidRPr="004F194E">
        <w:rPr>
          <w:b/>
          <w:u w:val="single"/>
        </w:rPr>
        <w:t>.) önkormányzati határozat</w:t>
      </w:r>
    </w:p>
    <w:p w:rsidR="008A0391" w:rsidRPr="004F194E" w:rsidRDefault="008A0391" w:rsidP="008A0391">
      <w:r>
        <w:t>Nagyacsád</w:t>
      </w:r>
      <w:r w:rsidRPr="004F194E">
        <w:t xml:space="preserve"> község Önkormányzatának Képviselő-testülete úgy döntött, hogy a Pápai Rendőrkapitányság részére 50.000.- Ft üzemanyag támogatást nyújt, a 2015. évi költségvetés terhére.</w:t>
      </w:r>
    </w:p>
    <w:p w:rsidR="008A0391" w:rsidRPr="004F194E" w:rsidRDefault="008A0391" w:rsidP="008A0391">
      <w:r w:rsidRPr="004F194E">
        <w:t>Felelős: polgármester</w:t>
      </w:r>
    </w:p>
    <w:p w:rsidR="008A0391" w:rsidRPr="004F194E" w:rsidRDefault="008A0391" w:rsidP="008A0391">
      <w:r w:rsidRPr="004F194E">
        <w:t>Határidő: azonnal</w:t>
      </w:r>
    </w:p>
    <w:p w:rsidR="006A23C9" w:rsidRDefault="006A23C9" w:rsidP="006A23C9"/>
    <w:p w:rsidR="008A0391" w:rsidRPr="008A0391" w:rsidRDefault="008A0391" w:rsidP="008A0391">
      <w:pPr>
        <w:rPr>
          <w:b/>
          <w:u w:val="single"/>
        </w:rPr>
      </w:pPr>
      <w:r w:rsidRPr="008A0391">
        <w:rPr>
          <w:b/>
          <w:u w:val="single"/>
        </w:rPr>
        <w:lastRenderedPageBreak/>
        <w:t>5.)Vegyes ügyek</w:t>
      </w:r>
    </w:p>
    <w:p w:rsidR="008A0391" w:rsidRPr="008A0391" w:rsidRDefault="008A0391" w:rsidP="008A0391">
      <w:pPr>
        <w:rPr>
          <w:b/>
          <w:u w:val="single"/>
        </w:rPr>
      </w:pPr>
      <w:r w:rsidRPr="008A0391">
        <w:rPr>
          <w:b/>
          <w:u w:val="single"/>
        </w:rPr>
        <w:t>Előadó: polgármester</w:t>
      </w:r>
    </w:p>
    <w:p w:rsidR="008A0391" w:rsidRDefault="008A0391" w:rsidP="006A23C9"/>
    <w:p w:rsidR="008A0391" w:rsidRDefault="008A0391" w:rsidP="006A23C9">
      <w:r>
        <w:t xml:space="preserve">Szalóky Nándor polgármester elmondja, hogy a falunap időpontjának a július 2. van 3. hétvégéjét kellene kitűzni. Elmondja, hogy július 18.-ra gondolt. </w:t>
      </w:r>
    </w:p>
    <w:p w:rsidR="008A0391" w:rsidRDefault="008A0391" w:rsidP="006A23C9">
      <w:r>
        <w:t>Az időponttal mindenki egyetért.</w:t>
      </w:r>
    </w:p>
    <w:p w:rsidR="008A0391" w:rsidRDefault="008A0391" w:rsidP="006A23C9"/>
    <w:p w:rsidR="008A0391" w:rsidRDefault="008A0391" w:rsidP="006A23C9">
      <w:r>
        <w:t xml:space="preserve">Szalóky Nándor polgármester elmondja, hogy a búcsú időpontját is meg kellene határozni. Javasolja, hogy maradjanak a hagyományoknál, Imre nap utáni hétvégén szokott lenni. November 7.-e legyen a nagybúcsú, 14.-e a kisbúcsú. </w:t>
      </w:r>
    </w:p>
    <w:p w:rsidR="008A0391" w:rsidRDefault="008A0391" w:rsidP="006A23C9">
      <w:r>
        <w:t>Az időponttal a képviselő-testület egyetért.</w:t>
      </w:r>
    </w:p>
    <w:p w:rsidR="008A0391" w:rsidRDefault="008A0391" w:rsidP="006A23C9">
      <w:r>
        <w:t>Szalóky Nándor polgármester elmondja, hogy kérdés még a bál, de azt majd később tárgyalja.</w:t>
      </w:r>
    </w:p>
    <w:p w:rsidR="008A0391" w:rsidRDefault="008A0391" w:rsidP="006A23C9"/>
    <w:p w:rsidR="00554722" w:rsidRDefault="00554722" w:rsidP="00554722">
      <w:r>
        <w:t>Szalóky Nándor polgármester megkérdezi, hogy van-e még valakinek kérdése, hozzászólása?</w:t>
      </w:r>
    </w:p>
    <w:p w:rsidR="00554722" w:rsidRDefault="00554722" w:rsidP="00554722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Megállapítom, hogy a Képviselő-testület nyilvános ülésén megtárgyalandó további napirend nincs, kérdés, bejelentés hiányában a 2015. február 25-i nyilvános ülést 19 óra 09 perckor berekeszti.</w:t>
      </w:r>
    </w:p>
    <w:p w:rsidR="00554722" w:rsidRDefault="00554722" w:rsidP="00554722">
      <w:pPr>
        <w:jc w:val="center"/>
      </w:pPr>
    </w:p>
    <w:p w:rsidR="00554722" w:rsidRDefault="00554722" w:rsidP="00554722">
      <w:pPr>
        <w:jc w:val="center"/>
      </w:pPr>
      <w:r>
        <w:t xml:space="preserve"> K.m.f.</w:t>
      </w:r>
    </w:p>
    <w:p w:rsidR="00554722" w:rsidRDefault="00554722" w:rsidP="00554722">
      <w:pPr>
        <w:rPr>
          <w:b/>
        </w:rPr>
      </w:pPr>
      <w:r>
        <w:rPr>
          <w:b/>
        </w:rPr>
        <w:t xml:space="preserve">Szalóky Nándor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Ivanics Barbara</w:t>
      </w:r>
    </w:p>
    <w:p w:rsidR="00554722" w:rsidRDefault="00554722" w:rsidP="00554722">
      <w:pPr>
        <w:rPr>
          <w:b/>
        </w:rPr>
      </w:pPr>
      <w:r>
        <w:rPr>
          <w:b/>
        </w:rPr>
        <w:t xml:space="preserve">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jegyző</w:t>
      </w:r>
    </w:p>
    <w:p w:rsidR="00554722" w:rsidRDefault="00554722" w:rsidP="00554722">
      <w:pPr>
        <w:ind w:left="2124" w:firstLine="708"/>
        <w:rPr>
          <w:b/>
        </w:rPr>
      </w:pPr>
    </w:p>
    <w:p w:rsidR="00554722" w:rsidRDefault="00554722" w:rsidP="00554722">
      <w:pPr>
        <w:ind w:firstLine="708"/>
        <w:rPr>
          <w:b/>
        </w:rPr>
      </w:pPr>
      <w:r>
        <w:rPr>
          <w:b/>
        </w:rPr>
        <w:t>A jegyzőkönyv tartalmáért felel:</w:t>
      </w:r>
    </w:p>
    <w:p w:rsidR="00554722" w:rsidRDefault="00554722" w:rsidP="00554722">
      <w:pPr>
        <w:ind w:left="2124" w:firstLine="708"/>
        <w:jc w:val="center"/>
        <w:rPr>
          <w:b/>
        </w:rPr>
      </w:pPr>
      <w:r>
        <w:rPr>
          <w:b/>
        </w:rPr>
        <w:t>Novák Edit</w:t>
      </w:r>
    </w:p>
    <w:p w:rsidR="00554722" w:rsidRDefault="00554722" w:rsidP="00554722">
      <w:pPr>
        <w:ind w:left="2124" w:firstLine="708"/>
        <w:jc w:val="center"/>
      </w:pPr>
      <w:r>
        <w:rPr>
          <w:b/>
        </w:rPr>
        <w:t>aljegyző</w:t>
      </w:r>
    </w:p>
    <w:p w:rsidR="00554722" w:rsidRDefault="00554722" w:rsidP="00554722">
      <w:pPr>
        <w:jc w:val="both"/>
      </w:pPr>
    </w:p>
    <w:p w:rsidR="008A0391" w:rsidRDefault="008A0391" w:rsidP="006A23C9"/>
    <w:sectPr w:rsidR="008A0391" w:rsidSect="003F4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5B" w:rsidRDefault="001E335B" w:rsidP="00554722">
      <w:r>
        <w:separator/>
      </w:r>
    </w:p>
  </w:endnote>
  <w:endnote w:type="continuationSeparator" w:id="0">
    <w:p w:rsidR="001E335B" w:rsidRDefault="001E335B" w:rsidP="0055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0376"/>
      <w:docPartObj>
        <w:docPartGallery w:val="Page Numbers (Bottom of Page)"/>
        <w:docPartUnique/>
      </w:docPartObj>
    </w:sdtPr>
    <w:sdtContent>
      <w:p w:rsidR="00554722" w:rsidRDefault="00BE5A83">
        <w:pPr>
          <w:pStyle w:val="llb"/>
          <w:jc w:val="right"/>
        </w:pPr>
        <w:fldSimple w:instr=" PAGE   \* MERGEFORMAT ">
          <w:r w:rsidR="003762F4">
            <w:rPr>
              <w:noProof/>
            </w:rPr>
            <w:t>6</w:t>
          </w:r>
        </w:fldSimple>
      </w:p>
    </w:sdtContent>
  </w:sdt>
  <w:p w:rsidR="00554722" w:rsidRDefault="0055472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5B" w:rsidRDefault="001E335B" w:rsidP="00554722">
      <w:r>
        <w:separator/>
      </w:r>
    </w:p>
  </w:footnote>
  <w:footnote w:type="continuationSeparator" w:id="0">
    <w:p w:rsidR="001E335B" w:rsidRDefault="001E335B" w:rsidP="00554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921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2B50534"/>
    <w:multiLevelType w:val="hybridMultilevel"/>
    <w:tmpl w:val="E266E698"/>
    <w:lvl w:ilvl="0" w:tplc="1E32DB48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A956E03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350593C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FF513F9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3C00FC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C02"/>
    <w:rsid w:val="000E1C02"/>
    <w:rsid w:val="0016315D"/>
    <w:rsid w:val="001E335B"/>
    <w:rsid w:val="002327A1"/>
    <w:rsid w:val="002549AD"/>
    <w:rsid w:val="003762F4"/>
    <w:rsid w:val="003F453C"/>
    <w:rsid w:val="00554722"/>
    <w:rsid w:val="006A23C9"/>
    <w:rsid w:val="008A0391"/>
    <w:rsid w:val="00B461BA"/>
    <w:rsid w:val="00BE5A83"/>
    <w:rsid w:val="00D17627"/>
    <w:rsid w:val="00F2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2549AD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E1C0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E1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549A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5547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547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47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472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1736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2015-03-11T15:40:00Z</cp:lastPrinted>
  <dcterms:created xsi:type="dcterms:W3CDTF">2015-03-11T13:18:00Z</dcterms:created>
  <dcterms:modified xsi:type="dcterms:W3CDTF">2015-03-11T15:48:00Z</dcterms:modified>
</cp:coreProperties>
</file>